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12A68" w14:textId="5376FE49" w:rsidR="0026603A" w:rsidRPr="00DD5F66" w:rsidRDefault="009170A8" w:rsidP="00801215">
      <w:pPr>
        <w:rPr>
          <w:u w:val="single"/>
        </w:rPr>
      </w:pPr>
      <w:r>
        <w:rPr>
          <w:noProof/>
          <w:u w:val="single"/>
        </w:rPr>
        <mc:AlternateContent>
          <mc:Choice Requires="wps">
            <w:drawing>
              <wp:anchor distT="0" distB="0" distL="114300" distR="114300" simplePos="0" relativeHeight="251676672" behindDoc="0" locked="0" layoutInCell="1" allowOverlap="1" wp14:anchorId="170623C5" wp14:editId="33DA28C4">
                <wp:simplePos x="0" y="0"/>
                <wp:positionH relativeFrom="column">
                  <wp:posOffset>4406900</wp:posOffset>
                </wp:positionH>
                <wp:positionV relativeFrom="paragraph">
                  <wp:posOffset>-666750</wp:posOffset>
                </wp:positionV>
                <wp:extent cx="1885950" cy="71755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1885950" cy="717550"/>
                        </a:xfrm>
                        <a:prstGeom prst="rect">
                          <a:avLst/>
                        </a:prstGeom>
                        <a:solidFill>
                          <a:schemeClr val="lt1"/>
                        </a:solidFill>
                        <a:ln w="6350">
                          <a:solidFill>
                            <a:schemeClr val="bg2">
                              <a:lumMod val="75000"/>
                            </a:schemeClr>
                          </a:solidFill>
                        </a:ln>
                      </wps:spPr>
                      <wps:txbx>
                        <w:txbxContent>
                          <w:p w14:paraId="6B169273" w14:textId="1CC10499" w:rsidR="009170A8" w:rsidRPr="009170A8" w:rsidRDefault="009170A8">
                            <w:pPr>
                              <w:rPr>
                                <w:lang w:val="en-US"/>
                              </w:rPr>
                            </w:pPr>
                            <w:r>
                              <w:rPr>
                                <w:lang w:val="en-US"/>
                              </w:rPr>
                              <w:t>Minutes UCUC September 11</w:t>
                            </w:r>
                            <w:r w:rsidRPr="009170A8">
                              <w:rPr>
                                <w:vertAlign w:val="superscript"/>
                                <w:lang w:val="en-US"/>
                              </w:rPr>
                              <w:t>th</w:t>
                            </w:r>
                            <w:r>
                              <w:rPr>
                                <w:lang w:val="en-US"/>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0623C5" id="_x0000_t202" coordsize="21600,21600" o:spt="202" path="m,l,21600r21600,l21600,xe">
                <v:stroke joinstyle="miter"/>
                <v:path gradientshapeok="t" o:connecttype="rect"/>
              </v:shapetype>
              <v:shape id="Text Box 10" o:spid="_x0000_s1026" type="#_x0000_t202" style="position:absolute;margin-left:347pt;margin-top:-52.5pt;width:148.5pt;height:5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" fillcolor="white [3201]" strokecolor="#aeaaaa [2414]" strokeweight=".5pt">
                <v:textbox>
                  <w:txbxContent>
                    <w:p w14:paraId="6B169273" w14:textId="1CC10499" w:rsidR="009170A8" w:rsidRPr="009170A8" w:rsidRDefault="009170A8">
                      <w:pPr>
                        <w:rPr>
                          <w:lang w:val="en-US"/>
                        </w:rPr>
                      </w:pPr>
                      <w:r>
                        <w:rPr>
                          <w:lang w:val="en-US"/>
                        </w:rPr>
                        <w:t>Minutes UCUC September 11</w:t>
                      </w:r>
                      <w:r w:rsidRPr="009170A8">
                        <w:rPr>
                          <w:vertAlign w:val="superscript"/>
                          <w:lang w:val="en-US"/>
                        </w:rPr>
                        <w:t>th</w:t>
                      </w:r>
                      <w:proofErr w:type="gramStart"/>
                      <w:r>
                        <w:rPr>
                          <w:lang w:val="en-US"/>
                        </w:rPr>
                        <w:t xml:space="preserve"> 2018</w:t>
                      </w:r>
                      <w:proofErr w:type="gramEnd"/>
                    </w:p>
                  </w:txbxContent>
                </v:textbox>
              </v:shape>
            </w:pict>
          </mc:Fallback>
        </mc:AlternateContent>
      </w:r>
      <w:r w:rsidR="00801215" w:rsidRPr="00DD5F66">
        <w:rPr>
          <w:u w:val="single"/>
        </w:rPr>
        <w:t>Approval of last minutes:</w:t>
      </w:r>
    </w:p>
    <w:p w14:paraId="647F5573" w14:textId="7842AD51" w:rsidR="00801215" w:rsidRPr="00542FEC" w:rsidRDefault="00801215">
      <w:r w:rsidRPr="00542FEC">
        <w:t>Approved</w:t>
      </w:r>
    </w:p>
    <w:p w14:paraId="3ECE4359" w14:textId="09FA8D9E" w:rsidR="00801215" w:rsidRPr="00542FEC" w:rsidRDefault="00801215"/>
    <w:p w14:paraId="6C17A988" w14:textId="66664DEA" w:rsidR="00801215" w:rsidRPr="00DD5F66" w:rsidRDefault="00801215">
      <w:pPr>
        <w:rPr>
          <w:u w:val="single"/>
        </w:rPr>
      </w:pPr>
      <w:r w:rsidRPr="00DD5F66">
        <w:rPr>
          <w:u w:val="single"/>
        </w:rPr>
        <w:t>Division of labour:</w:t>
      </w:r>
    </w:p>
    <w:p w14:paraId="7DC80A5B" w14:textId="4CD6756B" w:rsidR="00801215" w:rsidRPr="00542FEC" w:rsidRDefault="00801215">
      <w:proofErr w:type="spellStart"/>
      <w:r w:rsidRPr="00542FEC">
        <w:t>Janneke</w:t>
      </w:r>
      <w:proofErr w:type="spellEnd"/>
      <w:r w:rsidRPr="00542FEC">
        <w:t>: Legal board</w:t>
      </w:r>
    </w:p>
    <w:p w14:paraId="5A6376E4" w14:textId="31FA57D1" w:rsidR="00801215" w:rsidRPr="00542FEC" w:rsidRDefault="00801215">
      <w:r w:rsidRPr="00542FEC">
        <w:t>Jonathan: Communications</w:t>
      </w:r>
    </w:p>
    <w:p w14:paraId="6C07B634" w14:textId="2282653D" w:rsidR="00801215" w:rsidRPr="00542FEC" w:rsidRDefault="00801215">
      <w:proofErr w:type="spellStart"/>
      <w:r w:rsidRPr="00542FEC">
        <w:t>Soomin</w:t>
      </w:r>
      <w:proofErr w:type="spellEnd"/>
      <w:r w:rsidRPr="00542FEC">
        <w:t xml:space="preserve"> and Marco: QQQ</w:t>
      </w:r>
    </w:p>
    <w:p w14:paraId="7F72A1B2" w14:textId="6BB22BA0" w:rsidR="00801215" w:rsidRPr="00DD5F66" w:rsidRDefault="00801215">
      <w:pPr>
        <w:rPr>
          <w:u w:val="single"/>
        </w:rPr>
      </w:pPr>
    </w:p>
    <w:p w14:paraId="2D408865" w14:textId="57D9E041" w:rsidR="00801215" w:rsidRPr="00542FEC" w:rsidRDefault="005D6D8F">
      <w:r w:rsidRPr="00DD5F66">
        <w:rPr>
          <w:u w:val="single"/>
        </w:rPr>
        <w:t>6</w:t>
      </w:r>
      <w:r w:rsidRPr="00DD5F66">
        <w:rPr>
          <w:u w:val="single"/>
          <w:vertAlign w:val="superscript"/>
        </w:rPr>
        <w:t>th</w:t>
      </w:r>
      <w:r w:rsidRPr="00DD5F66">
        <w:rPr>
          <w:u w:val="single"/>
        </w:rPr>
        <w:t xml:space="preserve"> of November training</w:t>
      </w:r>
      <w:r w:rsidRPr="00542FEC">
        <w:t>: Includes course evaluation discussion and socializing with the Heads of Department.</w:t>
      </w:r>
    </w:p>
    <w:p w14:paraId="74973074" w14:textId="6C513DF1" w:rsidR="005D6D8F" w:rsidRPr="00542FEC" w:rsidRDefault="005D6D8F">
      <w:r w:rsidRPr="00542FEC">
        <w:rPr>
          <w:color w:val="4472C4" w:themeColor="accent1"/>
          <w:u w:val="single"/>
        </w:rPr>
        <w:t>Action point (Diana):</w:t>
      </w:r>
      <w:r w:rsidRPr="00542FEC">
        <w:rPr>
          <w:color w:val="4472C4" w:themeColor="accent1"/>
        </w:rPr>
        <w:t xml:space="preserve"> </w:t>
      </w:r>
      <w:r w:rsidRPr="00542FEC">
        <w:t xml:space="preserve">Make a list of what we are going to be discussing at which joint meeting with the </w:t>
      </w:r>
      <w:proofErr w:type="spellStart"/>
      <w:r w:rsidRPr="00542FEC">
        <w:t>BoS</w:t>
      </w:r>
      <w:proofErr w:type="spellEnd"/>
      <w:r w:rsidRPr="00542FEC">
        <w:t>/MT/Board/Heads.</w:t>
      </w:r>
    </w:p>
    <w:p w14:paraId="50DBC9B5" w14:textId="77777777" w:rsidR="00DD5F66" w:rsidRDefault="00DD5F66"/>
    <w:p w14:paraId="03C2403D" w14:textId="7024DA68" w:rsidR="005D6D8F" w:rsidRPr="00542FEC" w:rsidRDefault="008C3E92">
      <w:r w:rsidRPr="00542FEC">
        <w:t xml:space="preserve">For </w:t>
      </w:r>
      <w:r w:rsidRPr="00DD5F66">
        <w:rPr>
          <w:u w:val="single"/>
        </w:rPr>
        <w:t>the tutors</w:t>
      </w:r>
      <w:r w:rsidR="00DD5F66">
        <w:t>: There is</w:t>
      </w:r>
      <w:r w:rsidR="005D6D8F" w:rsidRPr="00542FEC">
        <w:t xml:space="preserve"> a meeting in March to discuss the ARR for 2019.</w:t>
      </w:r>
    </w:p>
    <w:p w14:paraId="0D9D9CF9" w14:textId="2068D0F4" w:rsidR="00C17694" w:rsidRPr="00542FEC" w:rsidRDefault="00B40B68">
      <w:r w:rsidRPr="00542FEC">
        <w:t xml:space="preserve">The council has been approached by tutors with </w:t>
      </w:r>
      <w:r w:rsidRPr="00DD5F66">
        <w:rPr>
          <w:u w:val="single"/>
        </w:rPr>
        <w:t>questions</w:t>
      </w:r>
      <w:r w:rsidR="00DD5F66" w:rsidRPr="00DD5F66">
        <w:rPr>
          <w:u w:val="single"/>
        </w:rPr>
        <w:t xml:space="preserve"> regarding the ARR</w:t>
      </w:r>
      <w:r w:rsidR="00DD5F66">
        <w:t xml:space="preserve">. </w:t>
      </w:r>
      <w:r w:rsidR="00C17694" w:rsidRPr="00542FEC">
        <w:t>When it comes to problems that the tutors have with the new ARR, the council is of the opinion that Sabine is finally responsible for the ARR and recommends that questions and complaints are directed to her</w:t>
      </w:r>
      <w:r w:rsidR="00542FEC">
        <w:t>, so that they are gathered – and can hopefully be addressed – centrally.</w:t>
      </w:r>
      <w:r w:rsidR="00C17694" w:rsidRPr="00542FEC">
        <w:t xml:space="preserve"> However, as it is the elected body accountable to the tutors, it wishes to inform the tutors on the process regarding the ARR and to supply them with any content-based information that they require. The council values its role in providing transparency and is therefore also open to these questions. Diana will communicate this during the next tutor meeting.</w:t>
      </w:r>
    </w:p>
    <w:p w14:paraId="5A882C2F" w14:textId="77777777" w:rsidR="00C17694" w:rsidRPr="00542FEC" w:rsidRDefault="00C17694"/>
    <w:p w14:paraId="6FCF9D00" w14:textId="59E349D5" w:rsidR="00C17694" w:rsidRPr="00DD5F66" w:rsidRDefault="00C17694">
      <w:pPr>
        <w:rPr>
          <w:u w:val="single"/>
        </w:rPr>
      </w:pPr>
      <w:r w:rsidRPr="00DD5F66">
        <w:rPr>
          <w:u w:val="single"/>
        </w:rPr>
        <w:t>QQQ timeline on course evaluation.</w:t>
      </w:r>
    </w:p>
    <w:p w14:paraId="7F946530" w14:textId="333F46DB" w:rsidR="00C17694" w:rsidRPr="00542FEC" w:rsidRDefault="008C43FF">
      <w:r w:rsidRPr="00542FEC">
        <w:t>The council will want to make its plan before the last UCUC meeting before the combined meeting on the 9</w:t>
      </w:r>
      <w:r w:rsidRPr="00542FEC">
        <w:rPr>
          <w:vertAlign w:val="superscript"/>
        </w:rPr>
        <w:t>th</w:t>
      </w:r>
      <w:r w:rsidRPr="00542FEC">
        <w:t xml:space="preserve"> of October. This is the 21</w:t>
      </w:r>
      <w:r w:rsidRPr="00542FEC">
        <w:rPr>
          <w:vertAlign w:val="superscript"/>
        </w:rPr>
        <w:t>st</w:t>
      </w:r>
      <w:r w:rsidRPr="00542FEC">
        <w:t xml:space="preserve"> of September.</w:t>
      </w:r>
    </w:p>
    <w:p w14:paraId="1D8E0DF0" w14:textId="68F96EF4" w:rsidR="008C43FF" w:rsidRPr="00542FEC" w:rsidRDefault="008C43FF">
      <w:r w:rsidRPr="00542FEC">
        <w:t xml:space="preserve">Diana is going to do science with </w:t>
      </w:r>
      <w:proofErr w:type="spellStart"/>
      <w:r w:rsidRPr="00542FEC">
        <w:t>Janneke</w:t>
      </w:r>
      <w:proofErr w:type="spellEnd"/>
    </w:p>
    <w:p w14:paraId="442280EC" w14:textId="3187BBDC" w:rsidR="008C43FF" w:rsidRPr="00542FEC" w:rsidRDefault="008C43FF">
      <w:r w:rsidRPr="00542FEC">
        <w:t xml:space="preserve">Bas is going to do Social Science with </w:t>
      </w:r>
      <w:proofErr w:type="spellStart"/>
      <w:r w:rsidRPr="00542FEC">
        <w:t>Soomin</w:t>
      </w:r>
      <w:proofErr w:type="spellEnd"/>
    </w:p>
    <w:p w14:paraId="3F3EBFA3" w14:textId="04E22C41" w:rsidR="008C43FF" w:rsidRPr="00542FEC" w:rsidRDefault="008C43FF">
      <w:r w:rsidRPr="00542FEC">
        <w:t>Patrick is going to do Humanities with Jonathan</w:t>
      </w:r>
    </w:p>
    <w:p w14:paraId="73C87FD1" w14:textId="45F77598" w:rsidR="008C43FF" w:rsidRPr="00542FEC" w:rsidRDefault="006365E8">
      <w:r>
        <w:t>Gerda will do Aca</w:t>
      </w:r>
      <w:r w:rsidR="008C43FF" w:rsidRPr="00542FEC">
        <w:t>demic core with Marco</w:t>
      </w:r>
    </w:p>
    <w:p w14:paraId="78E712F0" w14:textId="22C6410B" w:rsidR="008C43FF" w:rsidRPr="00542FEC" w:rsidRDefault="008941C5">
      <w:r w:rsidRPr="00DD5F66">
        <w:rPr>
          <w:color w:val="FF0000"/>
          <w:u w:val="single"/>
        </w:rPr>
        <w:t>We make a deadline for the 2</w:t>
      </w:r>
      <w:r w:rsidRPr="00DD5F66">
        <w:rPr>
          <w:color w:val="FF0000"/>
          <w:u w:val="single"/>
          <w:vertAlign w:val="superscript"/>
        </w:rPr>
        <w:t>nd</w:t>
      </w:r>
      <w:r w:rsidRPr="00DD5F66">
        <w:rPr>
          <w:color w:val="FF0000"/>
          <w:u w:val="single"/>
        </w:rPr>
        <w:t xml:space="preserve"> of October</w:t>
      </w:r>
      <w:r w:rsidRPr="00DD5F66">
        <w:rPr>
          <w:color w:val="FF0000"/>
        </w:rPr>
        <w:t xml:space="preserve"> </w:t>
      </w:r>
      <w:r w:rsidRPr="00542FEC">
        <w:t xml:space="preserve">for every committee to send in their findings of the course evaluations. </w:t>
      </w:r>
      <w:r w:rsidRPr="00DD5F66">
        <w:rPr>
          <w:color w:val="7030A0"/>
          <w:u w:val="single"/>
        </w:rPr>
        <w:t>The meeting of the 21</w:t>
      </w:r>
      <w:r w:rsidRPr="00DD5F66">
        <w:rPr>
          <w:color w:val="7030A0"/>
          <w:u w:val="single"/>
          <w:vertAlign w:val="superscript"/>
        </w:rPr>
        <w:t>st</w:t>
      </w:r>
      <w:r w:rsidRPr="00DD5F66">
        <w:rPr>
          <w:color w:val="7030A0"/>
          <w:u w:val="single"/>
        </w:rPr>
        <w:t xml:space="preserve"> is cancelled</w:t>
      </w:r>
      <w:r w:rsidRPr="00DD5F66">
        <w:rPr>
          <w:color w:val="7030A0"/>
        </w:rPr>
        <w:t xml:space="preserve"> </w:t>
      </w:r>
      <w:r w:rsidRPr="00542FEC">
        <w:t xml:space="preserve">and will be used by </w:t>
      </w:r>
      <w:r w:rsidR="005C3F99" w:rsidRPr="00542FEC">
        <w:t>teams individually to work on the course evaluations.</w:t>
      </w:r>
    </w:p>
    <w:p w14:paraId="7B60A316" w14:textId="0C556B1C" w:rsidR="008941C5" w:rsidRPr="00542FEC" w:rsidRDefault="008941C5">
      <w:r w:rsidRPr="00542FEC">
        <w:rPr>
          <w:color w:val="4472C4" w:themeColor="accent1"/>
          <w:u w:val="single"/>
        </w:rPr>
        <w:t>Action point:</w:t>
      </w:r>
      <w:r w:rsidRPr="00542FEC">
        <w:rPr>
          <w:color w:val="4472C4" w:themeColor="accent1"/>
        </w:rPr>
        <w:t xml:space="preserve"> </w:t>
      </w:r>
      <w:r w:rsidRPr="00542FEC">
        <w:t>Patrick will put the timeline on slack and provide instructions for the course evaluations.</w:t>
      </w:r>
    </w:p>
    <w:p w14:paraId="43FAC0C0" w14:textId="47A1C07D" w:rsidR="00C61432" w:rsidRPr="00542FEC" w:rsidRDefault="00C61432">
      <w:r w:rsidRPr="00DD5F66">
        <w:rPr>
          <w:u w:val="single"/>
        </w:rPr>
        <w:lastRenderedPageBreak/>
        <w:t xml:space="preserve">The </w:t>
      </w:r>
      <w:r w:rsidR="00DD5F66" w:rsidRPr="00DD5F66">
        <w:rPr>
          <w:u w:val="single"/>
        </w:rPr>
        <w:t>B</w:t>
      </w:r>
      <w:r w:rsidRPr="00DD5F66">
        <w:rPr>
          <w:u w:val="single"/>
        </w:rPr>
        <w:t xml:space="preserve">oomerang </w:t>
      </w:r>
      <w:r w:rsidRPr="00542FEC">
        <w:t xml:space="preserve">has asked a question </w:t>
      </w:r>
      <w:r w:rsidRPr="00DD5F66">
        <w:rPr>
          <w:u w:val="single"/>
        </w:rPr>
        <w:t>about the remuneration of teachers</w:t>
      </w:r>
      <w:r w:rsidRPr="00542FEC">
        <w:t xml:space="preserve"> for courses and how that relates to the disappearance of (the physiology course). It is true that teachers get paid less for classes where there are fewer students. This, combined with the fact that physiology teachers com</w:t>
      </w:r>
      <w:r w:rsidR="006365E8">
        <w:t>plained about this but were ill-</w:t>
      </w:r>
      <w:r w:rsidRPr="00542FEC">
        <w:t xml:space="preserve">informed about the low </w:t>
      </w:r>
      <w:proofErr w:type="gramStart"/>
      <w:r w:rsidRPr="00542FEC">
        <w:t>amo</w:t>
      </w:r>
      <w:r w:rsidR="006365E8">
        <w:t>unt</w:t>
      </w:r>
      <w:proofErr w:type="gramEnd"/>
      <w:r w:rsidR="006365E8">
        <w:t xml:space="preserve"> </w:t>
      </w:r>
      <w:r w:rsidR="006365E8" w:rsidRPr="008B7E90">
        <w:t xml:space="preserve">of students in their class, </w:t>
      </w:r>
      <w:r w:rsidRPr="008B7E90">
        <w:t>lead to a teacher refusing to teach a class at the beginning of the semester. During a chat with</w:t>
      </w:r>
      <w:r w:rsidR="006365E8" w:rsidRPr="008B7E90">
        <w:t xml:space="preserve"> the Director of Education the D</w:t>
      </w:r>
      <w:r w:rsidRPr="008B7E90">
        <w:t xml:space="preserve">irector allegedly seemed to suggest that her position on this was that courses such as this, with a little </w:t>
      </w:r>
      <w:proofErr w:type="gramStart"/>
      <w:r w:rsidRPr="008B7E90">
        <w:t>amount</w:t>
      </w:r>
      <w:proofErr w:type="gramEnd"/>
      <w:r w:rsidRPr="008B7E90">
        <w:t xml:space="preserve"> of students, have no place on campus.</w:t>
      </w:r>
    </w:p>
    <w:p w14:paraId="2552F310" w14:textId="77777777" w:rsidR="00C61432" w:rsidRPr="00542FEC" w:rsidRDefault="00C61432">
      <w:r w:rsidRPr="00542FEC">
        <w:t>There are two issues here:</w:t>
      </w:r>
    </w:p>
    <w:p w14:paraId="09E4C935" w14:textId="0B3B8A0D" w:rsidR="00C61432" w:rsidRPr="00542FEC" w:rsidRDefault="00C61432" w:rsidP="00DD5F66">
      <w:pPr>
        <w:ind w:firstLine="720"/>
      </w:pPr>
      <w:r w:rsidRPr="00542FEC">
        <w:t>What to do with the interview?</w:t>
      </w:r>
    </w:p>
    <w:p w14:paraId="3EE67441" w14:textId="67B72718" w:rsidR="00C61432" w:rsidRPr="00542FEC" w:rsidRDefault="0078396E" w:rsidP="00DD5F66">
      <w:pPr>
        <w:ind w:firstLine="720"/>
      </w:pPr>
      <w:r w:rsidRPr="00542FEC">
        <w:t>Bas will refer the Boomerang to Sabine, the council itself is staying out of the interview.</w:t>
      </w:r>
    </w:p>
    <w:p w14:paraId="07923462" w14:textId="5EA2CAB3" w:rsidR="00C61432" w:rsidRPr="00542FEC" w:rsidRDefault="00C61432" w:rsidP="00DD5F66">
      <w:pPr>
        <w:ind w:firstLine="720"/>
      </w:pPr>
      <w:r w:rsidRPr="00542FEC">
        <w:t>And: What to do with this issue?</w:t>
      </w:r>
    </w:p>
    <w:p w14:paraId="264723A0" w14:textId="483CA983" w:rsidR="00C61432" w:rsidRPr="00542FEC" w:rsidRDefault="00C61432" w:rsidP="00DD5F66">
      <w:pPr>
        <w:ind w:left="720"/>
      </w:pPr>
      <w:r w:rsidRPr="00DD5F66">
        <w:rPr>
          <w:color w:val="4472C4" w:themeColor="accent1"/>
          <w:u w:val="single"/>
        </w:rPr>
        <w:t>Action point:</w:t>
      </w:r>
      <w:r w:rsidRPr="00DD5F66">
        <w:rPr>
          <w:color w:val="4472C4" w:themeColor="accent1"/>
        </w:rPr>
        <w:t xml:space="preserve"> </w:t>
      </w:r>
      <w:r w:rsidR="003830C3" w:rsidRPr="00542FEC">
        <w:t>Bas sends an email to Sabine to follow up on the issue of the physiology class before the 28</w:t>
      </w:r>
      <w:r w:rsidR="003830C3" w:rsidRPr="00542FEC">
        <w:rPr>
          <w:vertAlign w:val="superscript"/>
        </w:rPr>
        <w:t>th</w:t>
      </w:r>
      <w:r w:rsidR="003830C3" w:rsidRPr="00542FEC">
        <w:t xml:space="preserve"> of September.</w:t>
      </w:r>
    </w:p>
    <w:p w14:paraId="273FF71D" w14:textId="229D6C1D" w:rsidR="00C61432" w:rsidRDefault="0078396E" w:rsidP="00DD5F66">
      <w:pPr>
        <w:ind w:left="720"/>
      </w:pPr>
      <w:r w:rsidRPr="00542FEC">
        <w:t>The council wants to prevent this delayed information and sudden course cancelation in the future.</w:t>
      </w:r>
    </w:p>
    <w:p w14:paraId="0C495FD7" w14:textId="77777777" w:rsidR="00DD5F66" w:rsidRPr="00542FEC" w:rsidRDefault="00DD5F66" w:rsidP="00DD5F66">
      <w:pPr>
        <w:ind w:left="720"/>
      </w:pPr>
    </w:p>
    <w:p w14:paraId="15055497" w14:textId="017075D6" w:rsidR="00C61432" w:rsidRPr="00542FEC" w:rsidRDefault="00C61432">
      <w:r w:rsidRPr="00DD5F66">
        <w:rPr>
          <w:u w:val="single"/>
        </w:rPr>
        <w:t>New privacy law</w:t>
      </w:r>
      <w:r w:rsidRPr="00542FEC">
        <w:t>: ASC can no longer have information on which student follow what courses.</w:t>
      </w:r>
    </w:p>
    <w:p w14:paraId="4FB2BFAB" w14:textId="4527E194" w:rsidR="00C61432" w:rsidRPr="00542FEC" w:rsidRDefault="00C61432">
      <w:r w:rsidRPr="00542FEC">
        <w:t>Overlaying issue: The new EU privacy law</w:t>
      </w:r>
    </w:p>
    <w:p w14:paraId="0F6811AA" w14:textId="3DB5D98C" w:rsidR="00C61432" w:rsidRPr="00542FEC" w:rsidRDefault="00C61432">
      <w:r w:rsidRPr="00542FEC">
        <w:t xml:space="preserve">This is very important, as fines can be very high. It is therefore important that all relevant people are informed </w:t>
      </w:r>
    </w:p>
    <w:p w14:paraId="12821DA3" w14:textId="5A3FD5F0" w:rsidR="00223018" w:rsidRPr="00542FEC" w:rsidRDefault="00223018">
      <w:r w:rsidRPr="00542FEC">
        <w:t xml:space="preserve">According to Elsa, the Council can give the ASC members within the board (so not </w:t>
      </w:r>
      <w:proofErr w:type="spellStart"/>
      <w:r w:rsidRPr="00542FEC">
        <w:t>Jari</w:t>
      </w:r>
      <w:proofErr w:type="spellEnd"/>
      <w:r w:rsidRPr="00542FEC">
        <w:t xml:space="preserve"> and Cassius) the information, but it cannot give it to them via their ASC emails, as it is not allowed to give this information to the body of ASC.</w:t>
      </w:r>
    </w:p>
    <w:p w14:paraId="5DFF3FBD" w14:textId="243D108D" w:rsidR="003830C3" w:rsidRPr="00542FEC" w:rsidRDefault="003830C3"/>
    <w:p w14:paraId="55B0B15C" w14:textId="06D0920E" w:rsidR="003830C3" w:rsidRPr="00DD5F66" w:rsidRDefault="003830C3">
      <w:pPr>
        <w:rPr>
          <w:u w:val="single"/>
        </w:rPr>
      </w:pPr>
      <w:r w:rsidRPr="00DD5F66">
        <w:rPr>
          <w:u w:val="single"/>
        </w:rPr>
        <w:t>The goals of the council:</w:t>
      </w:r>
    </w:p>
    <w:p w14:paraId="0A7FC615" w14:textId="2000F1A1" w:rsidR="003830C3" w:rsidRPr="00542FEC" w:rsidRDefault="006709CD">
      <w:proofErr w:type="spellStart"/>
      <w:r w:rsidRPr="00542FEC">
        <w:t>Soomin</w:t>
      </w:r>
      <w:proofErr w:type="spellEnd"/>
      <w:r w:rsidRPr="00542FEC">
        <w:t xml:space="preserve"> raises the point that the UCUC and ASC could share a common goal of </w:t>
      </w:r>
      <w:r w:rsidRPr="0089262D">
        <w:rPr>
          <w:u w:val="single"/>
        </w:rPr>
        <w:t xml:space="preserve">information navigation. </w:t>
      </w:r>
      <w:r w:rsidRPr="00542FEC">
        <w:t xml:space="preserve">Sharing and pooling information to make it more transparent to the students. This is also one of the reasons why Jonathan is </w:t>
      </w:r>
      <w:r w:rsidR="006365E8">
        <w:t>the student representative responsible</w:t>
      </w:r>
      <w:r w:rsidRPr="00542FEC">
        <w:t xml:space="preserve"> </w:t>
      </w:r>
      <w:r w:rsidR="006365E8">
        <w:t xml:space="preserve">for </w:t>
      </w:r>
      <w:r w:rsidRPr="00542FEC">
        <w:t>communication.</w:t>
      </w:r>
    </w:p>
    <w:p w14:paraId="71444C15" w14:textId="4DFAD51B" w:rsidR="006709CD" w:rsidRPr="00542FEC" w:rsidRDefault="0089262D">
      <w:r>
        <w:rPr>
          <w:noProof/>
        </w:rPr>
        <mc:AlternateContent>
          <mc:Choice Requires="wps">
            <w:drawing>
              <wp:anchor distT="0" distB="0" distL="114300" distR="114300" simplePos="0" relativeHeight="251659264" behindDoc="0" locked="0" layoutInCell="1" allowOverlap="1" wp14:anchorId="308DE3C1" wp14:editId="44E3D236">
                <wp:simplePos x="0" y="0"/>
                <wp:positionH relativeFrom="column">
                  <wp:posOffset>-50800</wp:posOffset>
                </wp:positionH>
                <wp:positionV relativeFrom="paragraph">
                  <wp:posOffset>409575</wp:posOffset>
                </wp:positionV>
                <wp:extent cx="2997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9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A7F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32.25pt" to="23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" strokecolor="#4472c4 [3204]" strokeweight=".5pt">
                <v:stroke joinstyle="miter"/>
              </v:line>
            </w:pict>
          </mc:Fallback>
        </mc:AlternateContent>
      </w:r>
      <w:r w:rsidR="006709CD" w:rsidRPr="00542FEC">
        <w:t>The UCUC earlier had the goal to, with the other boards, centralize information for the community. This goal however did not materialize.</w:t>
      </w:r>
    </w:p>
    <w:p w14:paraId="61C896C8" w14:textId="22D9B16C" w:rsidR="006709CD" w:rsidRPr="00542FEC" w:rsidRDefault="0089262D">
      <w:r>
        <w:rPr>
          <w:noProof/>
        </w:rPr>
        <mc:AlternateContent>
          <mc:Choice Requires="wps">
            <w:drawing>
              <wp:anchor distT="0" distB="0" distL="114300" distR="114300" simplePos="0" relativeHeight="251663360" behindDoc="0" locked="0" layoutInCell="1" allowOverlap="1" wp14:anchorId="545E28EA" wp14:editId="75E2B296">
                <wp:simplePos x="0" y="0"/>
                <wp:positionH relativeFrom="column">
                  <wp:posOffset>-19050</wp:posOffset>
                </wp:positionH>
                <wp:positionV relativeFrom="paragraph">
                  <wp:posOffset>416560</wp:posOffset>
                </wp:positionV>
                <wp:extent cx="2997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9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6073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32.8pt" to="23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" strokecolor="#4472c4 [3204]" strokeweight=".5pt">
                <v:stroke joinstyle="miter"/>
              </v:line>
            </w:pict>
          </mc:Fallback>
        </mc:AlternateContent>
      </w:r>
      <w:r w:rsidR="006709CD" w:rsidRPr="00542FEC">
        <w:t xml:space="preserve">Marco would like to </w:t>
      </w:r>
      <w:r w:rsidR="00E7774B" w:rsidRPr="00542FEC">
        <w:t xml:space="preserve">make an agenda point </w:t>
      </w:r>
      <w:r w:rsidR="006709CD" w:rsidRPr="00542FEC">
        <w:t xml:space="preserve">on </w:t>
      </w:r>
      <w:r w:rsidR="006709CD" w:rsidRPr="0089262D">
        <w:rPr>
          <w:u w:val="single"/>
        </w:rPr>
        <w:t xml:space="preserve">the fairness about the </w:t>
      </w:r>
      <w:r w:rsidR="00F17C4B" w:rsidRPr="0089262D">
        <w:rPr>
          <w:u w:val="single"/>
        </w:rPr>
        <w:t>number</w:t>
      </w:r>
      <w:r w:rsidR="006709CD" w:rsidRPr="0089262D">
        <w:rPr>
          <w:u w:val="single"/>
        </w:rPr>
        <w:t xml:space="preserve"> of hours </w:t>
      </w:r>
      <w:r w:rsidR="006709CD" w:rsidRPr="00542FEC">
        <w:t>that council members get for their job</w:t>
      </w:r>
      <w:r w:rsidR="00E7774B" w:rsidRPr="00542FEC">
        <w:t>, coming back on the discussion earlier.</w:t>
      </w:r>
    </w:p>
    <w:p w14:paraId="2C316CD8" w14:textId="4E836C2C" w:rsidR="006709CD" w:rsidRPr="00542FEC" w:rsidRDefault="00E7774B">
      <w:r w:rsidRPr="00542FEC">
        <w:t xml:space="preserve">Diana would like to make </w:t>
      </w:r>
      <w:r w:rsidRPr="0089262D">
        <w:rPr>
          <w:u w:val="single"/>
        </w:rPr>
        <w:t>a follow up meeting with Bettina</w:t>
      </w:r>
      <w:r w:rsidRPr="00542FEC">
        <w:t xml:space="preserve"> and the personnel following an earlier union meeting.</w:t>
      </w:r>
    </w:p>
    <w:p w14:paraId="11551A22" w14:textId="2B71EAE9" w:rsidR="00663EEF" w:rsidRPr="00542FEC" w:rsidRDefault="0089262D">
      <w:r>
        <w:rPr>
          <w:noProof/>
        </w:rPr>
        <mc:AlternateContent>
          <mc:Choice Requires="wps">
            <w:drawing>
              <wp:anchor distT="0" distB="0" distL="114300" distR="114300" simplePos="0" relativeHeight="251665408" behindDoc="0" locked="0" layoutInCell="1" allowOverlap="1" wp14:anchorId="22BC07AF" wp14:editId="5C4BF12B">
                <wp:simplePos x="0" y="0"/>
                <wp:positionH relativeFrom="column">
                  <wp:posOffset>-76200</wp:posOffset>
                </wp:positionH>
                <wp:positionV relativeFrom="paragraph">
                  <wp:posOffset>393700</wp:posOffset>
                </wp:positionV>
                <wp:extent cx="2997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9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930B1"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31pt" to="23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" strokecolor="#4472c4 [3204]" strokeweight=".5pt">
                <v:stroke joinstyle="miter"/>
              </v:line>
            </w:pict>
          </mc:Fallback>
        </mc:AlternateContent>
      </w:r>
      <w:r w:rsidR="00663EEF" w:rsidRPr="00542FEC">
        <w:rPr>
          <w:color w:val="4472C4" w:themeColor="accent1"/>
          <w:u w:val="single"/>
        </w:rPr>
        <w:t>Action point: Diana</w:t>
      </w:r>
      <w:r w:rsidR="00663EEF" w:rsidRPr="00542FEC">
        <w:t xml:space="preserve"> will send an email to Sabine to set up a meeting with Anton van den </w:t>
      </w:r>
      <w:proofErr w:type="spellStart"/>
      <w:r w:rsidR="00663EEF" w:rsidRPr="00542FEC">
        <w:t>Hoeven</w:t>
      </w:r>
      <w:proofErr w:type="spellEnd"/>
      <w:r w:rsidR="00663EEF" w:rsidRPr="00542FEC">
        <w:t xml:space="preserve"> to discuss red lines soon.</w:t>
      </w:r>
    </w:p>
    <w:p w14:paraId="13A73CCD" w14:textId="0E644CC0" w:rsidR="00663EEF" w:rsidRPr="00542FEC" w:rsidRDefault="0089262D">
      <w:r>
        <w:rPr>
          <w:noProof/>
        </w:rPr>
        <w:lastRenderedPageBreak/>
        <mc:AlternateContent>
          <mc:Choice Requires="wps">
            <w:drawing>
              <wp:anchor distT="0" distB="0" distL="114300" distR="114300" simplePos="0" relativeHeight="251667456" behindDoc="0" locked="0" layoutInCell="1" allowOverlap="1" wp14:anchorId="25339379" wp14:editId="6B7A3B48">
                <wp:simplePos x="0" y="0"/>
                <wp:positionH relativeFrom="column">
                  <wp:posOffset>-38100</wp:posOffset>
                </wp:positionH>
                <wp:positionV relativeFrom="paragraph">
                  <wp:posOffset>407035</wp:posOffset>
                </wp:positionV>
                <wp:extent cx="2997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9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EB5E1"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32.05pt" to="23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" strokecolor="#4472c4 [3204]" strokeweight=".5pt">
                <v:stroke joinstyle="miter"/>
              </v:line>
            </w:pict>
          </mc:Fallback>
        </mc:AlternateContent>
      </w:r>
      <w:r w:rsidR="00663EEF" w:rsidRPr="00542FEC">
        <w:t>ASC wants to address a possibility to change the required ECTS for students form 30 per semeste</w:t>
      </w:r>
      <w:r w:rsidR="006365E8">
        <w:t xml:space="preserve">r to 60 per year. Serious point, </w:t>
      </w:r>
      <w:r w:rsidR="00663EEF" w:rsidRPr="00542FEC">
        <w:t>worth discussing.</w:t>
      </w:r>
    </w:p>
    <w:p w14:paraId="411BB4C2" w14:textId="52661CAE" w:rsidR="00C61432" w:rsidRPr="00542FEC" w:rsidRDefault="007C0E82">
      <w:r w:rsidRPr="00542FEC">
        <w:t xml:space="preserve">The council would like the college to get serious about </w:t>
      </w:r>
      <w:r w:rsidR="00DD5F66" w:rsidRPr="0089262D">
        <w:rPr>
          <w:u w:val="single"/>
        </w:rPr>
        <w:t>analysing</w:t>
      </w:r>
      <w:r w:rsidRPr="0089262D">
        <w:rPr>
          <w:u w:val="single"/>
        </w:rPr>
        <w:t xml:space="preserve"> the semester system</w:t>
      </w:r>
      <w:r w:rsidR="00C65195" w:rsidRPr="0089262D">
        <w:rPr>
          <w:u w:val="single"/>
        </w:rPr>
        <w:t xml:space="preserve"> and curriculum innovation</w:t>
      </w:r>
      <w:r w:rsidRPr="00542FEC">
        <w:t>. The college ought to allocate real hours to people to do this analysis if it is truly serious about reviewing the semester system</w:t>
      </w:r>
      <w:r w:rsidR="00C65195" w:rsidRPr="00542FEC">
        <w:t xml:space="preserve"> and the curriculum</w:t>
      </w:r>
      <w:r w:rsidRPr="00542FEC">
        <w:t>.</w:t>
      </w:r>
      <w:r w:rsidR="00C65195" w:rsidRPr="00542FEC">
        <w:t xml:space="preserve"> The council wants them to have a proper plan on what to do with the 140K</w:t>
      </w:r>
      <w:r w:rsidR="006365E8">
        <w:t xml:space="preserve"> Euros</w:t>
      </w:r>
      <w:r w:rsidR="00C65195" w:rsidRPr="00542FEC">
        <w:t>.</w:t>
      </w:r>
    </w:p>
    <w:p w14:paraId="550B579C" w14:textId="0F92F2B5" w:rsidR="00280CEC" w:rsidRPr="00542FEC" w:rsidRDefault="00280CEC">
      <w:r w:rsidRPr="00DD5F66">
        <w:rPr>
          <w:color w:val="7030A0"/>
        </w:rPr>
        <w:t>Agenda point</w:t>
      </w:r>
      <w:r w:rsidRPr="00542FEC">
        <w:t>: The council should suggest this to the Board.</w:t>
      </w:r>
    </w:p>
    <w:p w14:paraId="4BF3430B" w14:textId="16516B4F" w:rsidR="00915709" w:rsidRPr="00542FEC" w:rsidRDefault="00915709">
      <w:r w:rsidRPr="00542FEC">
        <w:t>The council wants to be clear about the fact that this is something they want to see being done, but they are not the ones to do it. College hall must make the plans and take the action.</w:t>
      </w:r>
    </w:p>
    <w:p w14:paraId="0FE93663" w14:textId="05B99E60" w:rsidR="00AD103B" w:rsidRPr="00542FEC" w:rsidRDefault="00AD103B">
      <w:r w:rsidRPr="00542FEC">
        <w:t>On information about the expenditures. College Hall would be willing to give the council any information, but he wants to sit down for it with us. So first the council wants to determine for itself what it wants to know, i.e. what money is still debatable.</w:t>
      </w:r>
    </w:p>
    <w:p w14:paraId="4C3AC899" w14:textId="708A5CF7" w:rsidR="00AD103B" w:rsidRPr="00542FEC" w:rsidRDefault="00AD103B">
      <w:r w:rsidRPr="00DD5F66">
        <w:rPr>
          <w:color w:val="7030A0"/>
        </w:rPr>
        <w:t xml:space="preserve">Agenda point: </w:t>
      </w:r>
      <w:r w:rsidRPr="00542FEC">
        <w:t xml:space="preserve">The council should </w:t>
      </w:r>
      <w:r w:rsidR="003D531A" w:rsidRPr="00542FEC">
        <w:t>make a timeline for this issue.</w:t>
      </w:r>
      <w:r w:rsidR="00280CEC" w:rsidRPr="00542FEC">
        <w:t xml:space="preserve"> </w:t>
      </w:r>
    </w:p>
    <w:p w14:paraId="70EF64D3" w14:textId="11C5DC66" w:rsidR="003D531A" w:rsidRPr="00542FEC" w:rsidRDefault="0089262D">
      <w:r>
        <w:rPr>
          <w:noProof/>
        </w:rPr>
        <mc:AlternateContent>
          <mc:Choice Requires="wps">
            <w:drawing>
              <wp:anchor distT="0" distB="0" distL="114300" distR="114300" simplePos="0" relativeHeight="251671552" behindDoc="0" locked="0" layoutInCell="1" allowOverlap="1" wp14:anchorId="0D9E313F" wp14:editId="48E68AA7">
                <wp:simplePos x="0" y="0"/>
                <wp:positionH relativeFrom="column">
                  <wp:posOffset>0</wp:posOffset>
                </wp:positionH>
                <wp:positionV relativeFrom="paragraph">
                  <wp:posOffset>440055</wp:posOffset>
                </wp:positionV>
                <wp:extent cx="2997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9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6D09A"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4.65pt" to="23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" strokecolor="#4472c4 [3204]" strokeweight=".5pt">
                <v:stroke joinstyle="miter"/>
              </v:line>
            </w:pict>
          </mc:Fallback>
        </mc:AlternateContent>
      </w:r>
      <w:r w:rsidR="003D531A" w:rsidRPr="00DD5F66">
        <w:rPr>
          <w:color w:val="4472C4" w:themeColor="accent1"/>
          <w:u w:val="single"/>
        </w:rPr>
        <w:t>Action point Diana</w:t>
      </w:r>
      <w:r w:rsidR="003D531A" w:rsidRPr="00542FEC">
        <w:t>: Make a timeline for requesting this information and supplying that to the rest of the council for discussion next meeting.</w:t>
      </w:r>
    </w:p>
    <w:p w14:paraId="5BD16C34" w14:textId="0D95F8E9" w:rsidR="00915709" w:rsidRPr="00542FEC" w:rsidRDefault="0089262D">
      <w:r>
        <w:rPr>
          <w:noProof/>
        </w:rPr>
        <mc:AlternateContent>
          <mc:Choice Requires="wps">
            <w:drawing>
              <wp:anchor distT="0" distB="0" distL="114300" distR="114300" simplePos="0" relativeHeight="251673600" behindDoc="0" locked="0" layoutInCell="1" allowOverlap="1" wp14:anchorId="30BC3537" wp14:editId="78C06863">
                <wp:simplePos x="0" y="0"/>
                <wp:positionH relativeFrom="column">
                  <wp:posOffset>-6350</wp:posOffset>
                </wp:positionH>
                <wp:positionV relativeFrom="paragraph">
                  <wp:posOffset>419735</wp:posOffset>
                </wp:positionV>
                <wp:extent cx="29972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9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B4661"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pt,33.05pt" to="235.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" strokecolor="#4472c4 [3204]" strokeweight=".5pt">
                <v:stroke joinstyle="miter"/>
              </v:line>
            </w:pict>
          </mc:Fallback>
        </mc:AlternateContent>
      </w:r>
      <w:r w:rsidR="00247EF4" w:rsidRPr="00542FEC">
        <w:t xml:space="preserve">Diana wants there to be </w:t>
      </w:r>
      <w:r w:rsidR="00247EF4" w:rsidRPr="0089262D">
        <w:rPr>
          <w:u w:val="single"/>
        </w:rPr>
        <w:t>more transparency for teachers</w:t>
      </w:r>
      <w:r w:rsidR="00247EF4" w:rsidRPr="00542FEC">
        <w:t xml:space="preserve"> when it comes to engaging with the students and the campus in </w:t>
      </w:r>
      <w:r w:rsidR="00247EF4" w:rsidRPr="0089262D">
        <w:rPr>
          <w:u w:val="single"/>
        </w:rPr>
        <w:t>social activities</w:t>
      </w:r>
      <w:r w:rsidR="00247EF4" w:rsidRPr="00542FEC">
        <w:t xml:space="preserve">. Make clear what they can get in return. </w:t>
      </w:r>
    </w:p>
    <w:p w14:paraId="45841351" w14:textId="77777777" w:rsidR="0089262D" w:rsidRDefault="0089262D" w:rsidP="0089262D">
      <w:r w:rsidRPr="00542FEC">
        <w:t xml:space="preserve">The council wants to address </w:t>
      </w:r>
      <w:r w:rsidRPr="0089262D">
        <w:rPr>
          <w:u w:val="single"/>
        </w:rPr>
        <w:t>the content of course evaluations</w:t>
      </w:r>
      <w:r w:rsidRPr="00542FEC">
        <w:t>.</w:t>
      </w:r>
    </w:p>
    <w:p w14:paraId="0C87819D" w14:textId="0FDBB46A" w:rsidR="0089262D" w:rsidRDefault="0089262D">
      <w:proofErr w:type="spellStart"/>
      <w:r w:rsidRPr="00542FEC">
        <w:t>Soomin</w:t>
      </w:r>
      <w:proofErr w:type="spellEnd"/>
      <w:r w:rsidRPr="00542FEC">
        <w:t xml:space="preserve"> would like to make the Course Evaluations more comprehensive by making them more qualitative rather than quantitative. Generally seen as a good idea within the council. This revamping of course evaluations is on the agenda.</w:t>
      </w:r>
    </w:p>
    <w:p w14:paraId="65E31F35" w14:textId="180B8204" w:rsidR="00BF2178" w:rsidRPr="00542FEC" w:rsidRDefault="00BF2178">
      <w:r w:rsidRPr="00542FEC">
        <w:t>What are the factors for the c</w:t>
      </w:r>
      <w:r w:rsidR="00DD5F66">
        <w:t xml:space="preserve">ourse </w:t>
      </w:r>
      <w:r w:rsidRPr="00542FEC">
        <w:t>e</w:t>
      </w:r>
      <w:r w:rsidR="00DD5F66">
        <w:t>valuation</w:t>
      </w:r>
      <w:r w:rsidRPr="00542FEC">
        <w:t>:</w:t>
      </w:r>
    </w:p>
    <w:p w14:paraId="2E761497" w14:textId="1E7659D1" w:rsidR="00BF2178" w:rsidRPr="00542FEC" w:rsidRDefault="00BF2178" w:rsidP="00BF2178">
      <w:pPr>
        <w:pStyle w:val="ListParagraph"/>
        <w:numPr>
          <w:ilvl w:val="0"/>
          <w:numId w:val="3"/>
        </w:numPr>
      </w:pPr>
      <w:r w:rsidRPr="00542FEC">
        <w:t>This year / last year</w:t>
      </w:r>
    </w:p>
    <w:p w14:paraId="088B8D08" w14:textId="2756E272" w:rsidR="00BF2178" w:rsidRPr="00542FEC" w:rsidRDefault="00BF2178" w:rsidP="00BF2178">
      <w:pPr>
        <w:pStyle w:val="ListParagraph"/>
        <w:numPr>
          <w:ilvl w:val="0"/>
          <w:numId w:val="3"/>
        </w:numPr>
      </w:pPr>
      <w:r w:rsidRPr="00542FEC">
        <w:t>UCU teachers, UU teachers?</w:t>
      </w:r>
    </w:p>
    <w:p w14:paraId="7886C9B8" w14:textId="142B3DB5" w:rsidR="00172D5A" w:rsidRPr="00542FEC" w:rsidRDefault="00172D5A" w:rsidP="00172D5A">
      <w:r w:rsidRPr="00542FEC">
        <w:t xml:space="preserve">The difference between UCU teachers and UU teachers have already been </w:t>
      </w:r>
      <w:r w:rsidR="0089262D" w:rsidRPr="00542FEC">
        <w:t>analysed</w:t>
      </w:r>
      <w:r w:rsidRPr="00542FEC">
        <w:t xml:space="preserve"> by Patrick. UCU teachers score better in important UCU factors such as challenging. The Council could suggest measures to act in accordance with this information, but further research on the differences in the course evaluations is not necessary.</w:t>
      </w:r>
    </w:p>
    <w:p w14:paraId="4AE2D4FD" w14:textId="59EB16E7" w:rsidR="00172D5A" w:rsidRPr="00542FEC" w:rsidRDefault="0089262D" w:rsidP="00172D5A">
      <w:r>
        <w:rPr>
          <w:noProof/>
        </w:rPr>
        <mc:AlternateContent>
          <mc:Choice Requires="wps">
            <w:drawing>
              <wp:anchor distT="0" distB="0" distL="114300" distR="114300" simplePos="0" relativeHeight="251675648" behindDoc="0" locked="0" layoutInCell="1" allowOverlap="1" wp14:anchorId="6E225334" wp14:editId="0432B065">
                <wp:simplePos x="0" y="0"/>
                <wp:positionH relativeFrom="column">
                  <wp:posOffset>-63500</wp:posOffset>
                </wp:positionH>
                <wp:positionV relativeFrom="paragraph">
                  <wp:posOffset>606425</wp:posOffset>
                </wp:positionV>
                <wp:extent cx="29972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99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A4131"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pt,47.75pt" to="231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" strokecolor="#4472c4 [3204]" strokeweight=".5pt">
                <v:stroke joinstyle="miter"/>
              </v:line>
            </w:pict>
          </mc:Fallback>
        </mc:AlternateContent>
      </w:r>
      <w:proofErr w:type="spellStart"/>
      <w:r w:rsidR="00B45762" w:rsidRPr="00542FEC">
        <w:t>Soomin</w:t>
      </w:r>
      <w:proofErr w:type="spellEnd"/>
      <w:r w:rsidR="00B45762" w:rsidRPr="00542FEC">
        <w:t xml:space="preserve"> would like to make the Course Evaluations more comprehensive by making them more qualitative rather than quantitative. Generally seen as a good idea within the council. This revamping of course evaluations is on the agenda.</w:t>
      </w:r>
    </w:p>
    <w:p w14:paraId="3903F485" w14:textId="77777777" w:rsidR="005F33FC" w:rsidRPr="00542FEC" w:rsidRDefault="005F33FC" w:rsidP="00172D5A">
      <w:bookmarkStart w:id="0" w:name="_GoBack"/>
      <w:bookmarkEnd w:id="0"/>
    </w:p>
    <w:p w14:paraId="7338259F" w14:textId="77777777" w:rsidR="00C17694" w:rsidRPr="00542FEC" w:rsidRDefault="00C17694"/>
    <w:p w14:paraId="076AE244" w14:textId="152368F1" w:rsidR="00801215" w:rsidRPr="00542FEC" w:rsidRDefault="00801215"/>
    <w:sectPr w:rsidR="00801215" w:rsidRPr="00542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C92"/>
    <w:multiLevelType w:val="hybridMultilevel"/>
    <w:tmpl w:val="41A4A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21F8B"/>
    <w:multiLevelType w:val="hybridMultilevel"/>
    <w:tmpl w:val="1CF06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9D65CA"/>
    <w:multiLevelType w:val="hybridMultilevel"/>
    <w:tmpl w:val="BF8CE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79"/>
    <w:rsid w:val="000E77B9"/>
    <w:rsid w:val="00172D5A"/>
    <w:rsid w:val="00223018"/>
    <w:rsid w:val="00247EF4"/>
    <w:rsid w:val="00280CEC"/>
    <w:rsid w:val="003830C3"/>
    <w:rsid w:val="003D531A"/>
    <w:rsid w:val="00536043"/>
    <w:rsid w:val="00542FEC"/>
    <w:rsid w:val="005C3F99"/>
    <w:rsid w:val="005D6D8F"/>
    <w:rsid w:val="005F33FC"/>
    <w:rsid w:val="006365E8"/>
    <w:rsid w:val="00663EEF"/>
    <w:rsid w:val="006709CD"/>
    <w:rsid w:val="00690CD2"/>
    <w:rsid w:val="0078396E"/>
    <w:rsid w:val="007C0E82"/>
    <w:rsid w:val="00801215"/>
    <w:rsid w:val="0089262D"/>
    <w:rsid w:val="008941C5"/>
    <w:rsid w:val="008B7E90"/>
    <w:rsid w:val="008C3E92"/>
    <w:rsid w:val="008C43FF"/>
    <w:rsid w:val="00915709"/>
    <w:rsid w:val="009170A8"/>
    <w:rsid w:val="00A41E80"/>
    <w:rsid w:val="00AD103B"/>
    <w:rsid w:val="00B343A1"/>
    <w:rsid w:val="00B40B68"/>
    <w:rsid w:val="00B45762"/>
    <w:rsid w:val="00BF2178"/>
    <w:rsid w:val="00C17694"/>
    <w:rsid w:val="00C61432"/>
    <w:rsid w:val="00C65195"/>
    <w:rsid w:val="00C822D9"/>
    <w:rsid w:val="00DD5F66"/>
    <w:rsid w:val="00E7774B"/>
    <w:rsid w:val="00EA2879"/>
    <w:rsid w:val="00F1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0859"/>
  <w15:chartTrackingRefBased/>
  <w15:docId w15:val="{6FD57B08-9C23-4F1D-8492-1105E8A9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Triesscheijn</dc:creator>
  <cp:keywords/>
  <dc:description/>
  <cp:lastModifiedBy>Sendker, J. (Jonathan)</cp:lastModifiedBy>
  <cp:revision>6</cp:revision>
  <dcterms:created xsi:type="dcterms:W3CDTF">2018-09-13T16:59:00Z</dcterms:created>
  <dcterms:modified xsi:type="dcterms:W3CDTF">2018-11-20T10:43:00Z</dcterms:modified>
</cp:coreProperties>
</file>